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49" w:rsidRDefault="00287B49" w:rsidP="00287B49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287B49" w:rsidRDefault="00287B49" w:rsidP="00287B49">
      <w:pPr>
        <w:autoSpaceDE w:val="0"/>
        <w:autoSpaceDN w:val="0"/>
        <w:adjustRightInd w:val="0"/>
        <w:ind w:firstLine="540"/>
        <w:jc w:val="center"/>
        <w:rPr>
          <w:sz w:val="16"/>
          <w:szCs w:val="16"/>
        </w:rPr>
      </w:pPr>
    </w:p>
    <w:p w:rsidR="00287B49" w:rsidRDefault="00287B49" w:rsidP="00287B49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Городского поселения  Чишминский  поссовет  муниципального района Чишминский район Республики Башкортостан</w:t>
      </w:r>
    </w:p>
    <w:p w:rsidR="00287B49" w:rsidRDefault="00287B49" w:rsidP="00287B49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87B49" w:rsidRDefault="00287B49" w:rsidP="00287B49">
      <w:pPr>
        <w:ind w:left="42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287B49" w:rsidRDefault="00287B49" w:rsidP="00287B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16 мая 2019 года № 274</w:t>
      </w:r>
    </w:p>
    <w:p w:rsidR="00287B49" w:rsidRDefault="00287B49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О внесении изменений в Перечень кодов подвидов по видам доходов,</w:t>
      </w:r>
    </w:p>
    <w:p w:rsidR="008652A4" w:rsidRPr="008652A4" w:rsidRDefault="008652A4" w:rsidP="007706C1">
      <w:pPr>
        <w:pStyle w:val="ConsPlusNormal"/>
        <w:widowControl/>
        <w:tabs>
          <w:tab w:val="left" w:pos="720"/>
        </w:tabs>
        <w:ind w:right="282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 xml:space="preserve">главным администратором которых являются Администрация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8652A4">
        <w:rPr>
          <w:rFonts w:ascii="Times New Roman" w:hAnsi="Times New Roman" w:cs="Times New Roman"/>
          <w:sz w:val="26"/>
          <w:szCs w:val="26"/>
        </w:rPr>
        <w:t>ородского поселения Чишминский поссовет муниципального района Чишминский район Республики Башкортостан и находящиеся в их ведении казенные учреждения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540"/>
        <w:jc w:val="center"/>
        <w:rPr>
          <w:sz w:val="26"/>
          <w:szCs w:val="26"/>
        </w:rPr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outlineLvl w:val="1"/>
        <w:rPr>
          <w:sz w:val="26"/>
          <w:szCs w:val="26"/>
        </w:rPr>
      </w:pPr>
      <w:r w:rsidRPr="008652A4">
        <w:rPr>
          <w:sz w:val="26"/>
          <w:szCs w:val="26"/>
        </w:rPr>
        <w:t xml:space="preserve">В соответствии со статьей 20 Бюджетного кодекса Российской Федерации 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outlineLvl w:val="1"/>
        <w:rPr>
          <w:sz w:val="16"/>
          <w:szCs w:val="16"/>
        </w:rPr>
      </w:pPr>
    </w:p>
    <w:p w:rsidR="008652A4" w:rsidRPr="008652A4" w:rsidRDefault="008652A4" w:rsidP="00022379">
      <w:pPr>
        <w:pStyle w:val="ConsPlusNormal"/>
        <w:widowControl/>
        <w:tabs>
          <w:tab w:val="left" w:pos="720"/>
        </w:tabs>
        <w:ind w:right="282"/>
        <w:jc w:val="center"/>
        <w:rPr>
          <w:rFonts w:ascii="Times New Roman" w:hAnsi="Times New Roman" w:cs="Times New Roman"/>
          <w:sz w:val="26"/>
          <w:szCs w:val="26"/>
        </w:rPr>
      </w:pPr>
      <w:r w:rsidRPr="008652A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center"/>
        <w:outlineLvl w:val="1"/>
        <w:rPr>
          <w:sz w:val="16"/>
          <w:szCs w:val="16"/>
        </w:rPr>
      </w:pPr>
    </w:p>
    <w:p w:rsid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 xml:space="preserve">1. Внести изменения в перечень кодов подвидов по видам доходов, главными администраторами которых являются органы местного самоуправления </w:t>
      </w:r>
      <w:r>
        <w:rPr>
          <w:sz w:val="26"/>
          <w:szCs w:val="26"/>
        </w:rPr>
        <w:t>Г</w:t>
      </w:r>
      <w:r w:rsidRPr="008652A4">
        <w:rPr>
          <w:sz w:val="26"/>
          <w:szCs w:val="26"/>
        </w:rPr>
        <w:t>ородского поселения Чишминский поссовет муниципального района  Чишминский район Республики Башкортостан и находящиеся в их ведении казенные учреждения, утвержденный постановлением главы  от</w:t>
      </w:r>
      <w:r>
        <w:rPr>
          <w:sz w:val="26"/>
          <w:szCs w:val="26"/>
        </w:rPr>
        <w:t xml:space="preserve"> 11 </w:t>
      </w:r>
      <w:r w:rsidRPr="008652A4">
        <w:rPr>
          <w:sz w:val="26"/>
          <w:szCs w:val="26"/>
        </w:rPr>
        <w:t>декабря  2018 года №</w:t>
      </w:r>
      <w:r>
        <w:rPr>
          <w:sz w:val="26"/>
          <w:szCs w:val="26"/>
        </w:rPr>
        <w:t>414</w:t>
      </w:r>
      <w:r w:rsidRPr="008652A4">
        <w:rPr>
          <w:sz w:val="26"/>
          <w:szCs w:val="26"/>
        </w:rPr>
        <w:t xml:space="preserve">, </w:t>
      </w:r>
    </w:p>
    <w:p w:rsidR="002B7677" w:rsidRPr="002B7677" w:rsidRDefault="002B7677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</w:p>
    <w:p w:rsidR="002B7677" w:rsidRPr="002B7677" w:rsidRDefault="002B7677" w:rsidP="002B7677">
      <w:pPr>
        <w:pStyle w:val="ConsPlusNormal"/>
        <w:widowControl/>
        <w:tabs>
          <w:tab w:val="left" w:pos="720"/>
        </w:tabs>
        <w:ind w:right="282" w:firstLine="34"/>
        <w:jc w:val="both"/>
        <w:rPr>
          <w:rFonts w:ascii="Times New Roman" w:hAnsi="Times New Roman" w:cs="Times New Roman"/>
          <w:sz w:val="26"/>
          <w:szCs w:val="26"/>
        </w:rPr>
      </w:pPr>
      <w:r w:rsidRPr="002B7677">
        <w:rPr>
          <w:rFonts w:ascii="Times New Roman" w:hAnsi="Times New Roman" w:cs="Times New Roman"/>
          <w:sz w:val="26"/>
          <w:szCs w:val="26"/>
        </w:rPr>
        <w:t>код доходов 000 2 07 05030 13 0000 150 «Прочие безвозмездные поступления в бюджеты городских поселений» установить следующую структуру кода подвида доходов:</w:t>
      </w:r>
    </w:p>
    <w:p w:rsidR="002B7677" w:rsidRPr="00DD52BE" w:rsidRDefault="002B7677" w:rsidP="002B7677">
      <w:pPr>
        <w:autoSpaceDE w:val="0"/>
        <w:autoSpaceDN w:val="0"/>
        <w:adjustRightInd w:val="0"/>
        <w:ind w:firstLine="708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505"/>
      </w:tblGrid>
      <w:tr w:rsidR="002B7677" w:rsidRPr="006A29D9" w:rsidTr="00A1035D">
        <w:trPr>
          <w:trHeight w:val="2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77" w:rsidRPr="006A29D9" w:rsidRDefault="002B7677" w:rsidP="00A1035D">
            <w:pPr>
              <w:jc w:val="center"/>
            </w:pP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77" w:rsidRPr="006A29D9" w:rsidRDefault="002B7677" w:rsidP="00A1035D">
            <w:pPr>
              <w:jc w:val="center"/>
            </w:pPr>
            <w:r>
              <w:t>2</w:t>
            </w:r>
          </w:p>
        </w:tc>
      </w:tr>
      <w:tr w:rsidR="002B7677" w:rsidRPr="006A29D9" w:rsidTr="00A1035D">
        <w:trPr>
          <w:trHeight w:val="33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5D07A0" w:rsidRDefault="002B7677" w:rsidP="00A1035D">
            <w:r>
              <w:t xml:space="preserve">6600 </w:t>
            </w:r>
            <w:r w:rsidRPr="005D07A0">
              <w:t>15</w:t>
            </w:r>
            <w: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77" w:rsidRPr="005D07A0" w:rsidRDefault="002B7677" w:rsidP="00A1035D">
            <w:r w:rsidRPr="00582C48"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</w:tbl>
    <w:p w:rsidR="002B7677" w:rsidRDefault="002B7677" w:rsidP="002B7677">
      <w:pPr>
        <w:autoSpaceDE w:val="0"/>
        <w:autoSpaceDN w:val="0"/>
        <w:adjustRightInd w:val="0"/>
        <w:ind w:firstLine="708"/>
        <w:jc w:val="both"/>
      </w:pP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2. Обеспечить доведение изменений до отделения Управления Федерального казначейства по Республике Башкортостан в течение трех календарных дней с даты их принятия.</w:t>
      </w:r>
    </w:p>
    <w:p w:rsidR="008652A4" w:rsidRPr="008652A4" w:rsidRDefault="008652A4" w:rsidP="00022379">
      <w:pPr>
        <w:autoSpaceDE w:val="0"/>
        <w:autoSpaceDN w:val="0"/>
        <w:adjustRightInd w:val="0"/>
        <w:ind w:right="282" w:firstLine="708"/>
        <w:jc w:val="both"/>
        <w:rPr>
          <w:sz w:val="26"/>
          <w:szCs w:val="26"/>
        </w:rPr>
      </w:pPr>
      <w:r w:rsidRPr="008652A4">
        <w:rPr>
          <w:sz w:val="26"/>
          <w:szCs w:val="26"/>
        </w:rPr>
        <w:t>3.  Контроль за исполнением настоящего постановления оставляю за собой.</w:t>
      </w:r>
    </w:p>
    <w:p w:rsidR="008652A4" w:rsidRDefault="008652A4" w:rsidP="00022379">
      <w:pPr>
        <w:ind w:right="282" w:firstLine="709"/>
        <w:rPr>
          <w:sz w:val="26"/>
          <w:szCs w:val="26"/>
        </w:rPr>
      </w:pPr>
      <w:r w:rsidRPr="008652A4">
        <w:rPr>
          <w:sz w:val="26"/>
          <w:szCs w:val="26"/>
        </w:rPr>
        <w:t>4. Настоящее постановление вступает в силу момента подписания.</w:t>
      </w:r>
    </w:p>
    <w:p w:rsidR="00FE76B0" w:rsidRDefault="00FE76B0" w:rsidP="00022379">
      <w:pPr>
        <w:ind w:right="282" w:firstLine="709"/>
        <w:rPr>
          <w:sz w:val="26"/>
          <w:szCs w:val="26"/>
        </w:rPr>
      </w:pPr>
    </w:p>
    <w:p w:rsidR="008652A4" w:rsidRPr="008652A4" w:rsidRDefault="008652A4" w:rsidP="00022379">
      <w:pPr>
        <w:ind w:right="282" w:firstLine="709"/>
        <w:rPr>
          <w:sz w:val="26"/>
          <w:szCs w:val="26"/>
        </w:rPr>
      </w:pPr>
    </w:p>
    <w:p w:rsidR="000B6498" w:rsidRPr="008652A4" w:rsidRDefault="000B6498" w:rsidP="00287B49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>Глава Администрации</w:t>
      </w:r>
    </w:p>
    <w:p w:rsidR="000B6498" w:rsidRPr="008652A4" w:rsidRDefault="000B6498" w:rsidP="00287B49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 xml:space="preserve">Городского поселения </w:t>
      </w:r>
    </w:p>
    <w:p w:rsidR="00287B49" w:rsidRDefault="000B6498" w:rsidP="00287B49">
      <w:pPr>
        <w:ind w:right="282" w:firstLine="708"/>
        <w:jc w:val="right"/>
        <w:rPr>
          <w:sz w:val="26"/>
          <w:szCs w:val="26"/>
        </w:rPr>
      </w:pPr>
      <w:r w:rsidRPr="008652A4">
        <w:rPr>
          <w:sz w:val="26"/>
          <w:szCs w:val="26"/>
        </w:rPr>
        <w:t xml:space="preserve">Чишминский поссовет                   </w:t>
      </w:r>
    </w:p>
    <w:p w:rsidR="00D508A9" w:rsidRDefault="000B6498" w:rsidP="00287B49">
      <w:pPr>
        <w:ind w:right="282" w:firstLine="708"/>
        <w:jc w:val="right"/>
        <w:rPr>
          <w:sz w:val="28"/>
          <w:szCs w:val="28"/>
        </w:rPr>
      </w:pPr>
      <w:r w:rsidRPr="008652A4">
        <w:rPr>
          <w:sz w:val="26"/>
          <w:szCs w:val="26"/>
        </w:rPr>
        <w:t xml:space="preserve">                              А.А.Гайн</w:t>
      </w:r>
      <w:r w:rsidRPr="00A10B54">
        <w:rPr>
          <w:sz w:val="28"/>
          <w:szCs w:val="28"/>
        </w:rPr>
        <w:t>уллин</w:t>
      </w:r>
      <w:bookmarkStart w:id="0" w:name="_GoBack"/>
      <w:bookmarkEnd w:id="0"/>
    </w:p>
    <w:sectPr w:rsidR="00D508A9" w:rsidSect="008D2775">
      <w:headerReference w:type="even" r:id="rId6"/>
      <w:headerReference w:type="default" r:id="rId7"/>
      <w:pgSz w:w="11906" w:h="16838"/>
      <w:pgMar w:top="426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2C8" w:rsidRDefault="006A22C8">
      <w:r>
        <w:separator/>
      </w:r>
    </w:p>
  </w:endnote>
  <w:endnote w:type="continuationSeparator" w:id="1">
    <w:p w:rsidR="006A22C8" w:rsidRDefault="006A2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2C8" w:rsidRDefault="006A22C8">
      <w:r>
        <w:separator/>
      </w:r>
    </w:p>
  </w:footnote>
  <w:footnote w:type="continuationSeparator" w:id="1">
    <w:p w:rsidR="006A22C8" w:rsidRDefault="006A2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557EA6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6A22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6A22C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70CD"/>
    <w:rsid w:val="00022379"/>
    <w:rsid w:val="000B3C98"/>
    <w:rsid w:val="000B6498"/>
    <w:rsid w:val="000F098D"/>
    <w:rsid w:val="00137CF8"/>
    <w:rsid w:val="00165754"/>
    <w:rsid w:val="00223551"/>
    <w:rsid w:val="0023515D"/>
    <w:rsid w:val="00255839"/>
    <w:rsid w:val="00285864"/>
    <w:rsid w:val="00287B49"/>
    <w:rsid w:val="002B7677"/>
    <w:rsid w:val="003330AC"/>
    <w:rsid w:val="003D7FD1"/>
    <w:rsid w:val="00426BCE"/>
    <w:rsid w:val="00452E11"/>
    <w:rsid w:val="004764C1"/>
    <w:rsid w:val="004D50AA"/>
    <w:rsid w:val="004D6046"/>
    <w:rsid w:val="004F53E8"/>
    <w:rsid w:val="00504138"/>
    <w:rsid w:val="00507168"/>
    <w:rsid w:val="00557EA6"/>
    <w:rsid w:val="005962A4"/>
    <w:rsid w:val="005B1117"/>
    <w:rsid w:val="006247B5"/>
    <w:rsid w:val="006A17A1"/>
    <w:rsid w:val="006A1BCD"/>
    <w:rsid w:val="006A22C8"/>
    <w:rsid w:val="00707650"/>
    <w:rsid w:val="00714520"/>
    <w:rsid w:val="007570CA"/>
    <w:rsid w:val="007706C1"/>
    <w:rsid w:val="007B1343"/>
    <w:rsid w:val="007F2D98"/>
    <w:rsid w:val="007F7EF4"/>
    <w:rsid w:val="00814C3D"/>
    <w:rsid w:val="0082112D"/>
    <w:rsid w:val="008455FF"/>
    <w:rsid w:val="008652A4"/>
    <w:rsid w:val="008D2775"/>
    <w:rsid w:val="00927B8C"/>
    <w:rsid w:val="009671F7"/>
    <w:rsid w:val="00A107BA"/>
    <w:rsid w:val="00A20EE0"/>
    <w:rsid w:val="00A35C99"/>
    <w:rsid w:val="00A72EF1"/>
    <w:rsid w:val="00AC74C7"/>
    <w:rsid w:val="00BB5971"/>
    <w:rsid w:val="00BD05E0"/>
    <w:rsid w:val="00C14F7B"/>
    <w:rsid w:val="00C363C2"/>
    <w:rsid w:val="00CB3BEC"/>
    <w:rsid w:val="00D46810"/>
    <w:rsid w:val="00D508A9"/>
    <w:rsid w:val="00D65429"/>
    <w:rsid w:val="00D77D19"/>
    <w:rsid w:val="00D96FC8"/>
    <w:rsid w:val="00DB36B6"/>
    <w:rsid w:val="00DB5FE0"/>
    <w:rsid w:val="00DD0B20"/>
    <w:rsid w:val="00DE2E8B"/>
    <w:rsid w:val="00E079AD"/>
    <w:rsid w:val="00E4159C"/>
    <w:rsid w:val="00F66AD5"/>
    <w:rsid w:val="00FE76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B7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4</cp:revision>
  <cp:lastPrinted>2019-02-26T06:58:00Z</cp:lastPrinted>
  <dcterms:created xsi:type="dcterms:W3CDTF">2019-05-16T07:08:00Z</dcterms:created>
  <dcterms:modified xsi:type="dcterms:W3CDTF">2019-05-22T10:20:00Z</dcterms:modified>
</cp:coreProperties>
</file>